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03A1" w14:textId="247EC796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Отчет о работе уполномоченного по правам ребенка в МОБУ</w:t>
      </w:r>
      <w:r w:rsidRPr="00B66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A5F">
        <w:rPr>
          <w:rFonts w:ascii="Times New Roman" w:hAnsi="Times New Roman" w:cs="Times New Roman"/>
          <w:sz w:val="28"/>
          <w:szCs w:val="28"/>
        </w:rPr>
        <w:t xml:space="preserve">Кагальницкая </w:t>
      </w:r>
      <w:r w:rsidRPr="00B66A5F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End"/>
      <w:r w:rsidRPr="00B66A5F">
        <w:rPr>
          <w:rFonts w:ascii="Times New Roman" w:hAnsi="Times New Roman" w:cs="Times New Roman"/>
          <w:sz w:val="28"/>
          <w:szCs w:val="28"/>
        </w:rPr>
        <w:t xml:space="preserve"> </w:t>
      </w:r>
      <w:r w:rsidRPr="00B66A5F">
        <w:rPr>
          <w:rFonts w:ascii="Times New Roman" w:hAnsi="Times New Roman" w:cs="Times New Roman"/>
          <w:sz w:val="28"/>
          <w:szCs w:val="28"/>
        </w:rPr>
        <w:t>за 2023-2024 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436DE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Сведения о школьном уполномоченном по правам ребенка:</w:t>
      </w:r>
    </w:p>
    <w:p w14:paraId="13871F9C" w14:textId="602C4E61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Скопина Надежда Анатольевна</w:t>
      </w:r>
    </w:p>
    <w:p w14:paraId="092329DC" w14:textId="4B276DE6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66A5F">
        <w:rPr>
          <w:rFonts w:ascii="Times New Roman" w:hAnsi="Times New Roman" w:cs="Times New Roman"/>
          <w:sz w:val="28"/>
          <w:szCs w:val="28"/>
        </w:rPr>
        <w:t>преподаватель – организатор ОБЗР</w:t>
      </w:r>
      <w:r w:rsidRPr="00B66A5F">
        <w:rPr>
          <w:rFonts w:ascii="Times New Roman" w:hAnsi="Times New Roman" w:cs="Times New Roman"/>
          <w:sz w:val="28"/>
          <w:szCs w:val="28"/>
        </w:rPr>
        <w:t> </w:t>
      </w:r>
    </w:p>
    <w:p w14:paraId="7D7F0D7F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Основная цель деятельности школьного уполномоченного, является: 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14:paraId="3D9D8B7E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14:paraId="2ABFFFC4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Основные задачи школьного уполномоченного:</w:t>
      </w:r>
    </w:p>
    <w:p w14:paraId="4B87AA14" w14:textId="2EBB8136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1.Формирование правового пространства в образовательном учреждении.</w:t>
      </w:r>
    </w:p>
    <w:p w14:paraId="2E9496FC" w14:textId="6A58C58A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2.Создание условий для активного участия детей в решении вопросов по расширению и укреплению спектра правового пространства в школе.</w:t>
      </w:r>
    </w:p>
    <w:p w14:paraId="15711399" w14:textId="6A9F1F90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3.Проведение информационной, образовательной и воспитательной работы по предупреждению насилия в отношении несовершеннолетних.</w:t>
      </w:r>
    </w:p>
    <w:p w14:paraId="7E608771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Задачи реализовываются через проведение следующей работы:</w:t>
      </w:r>
    </w:p>
    <w:p w14:paraId="1DEDD577" w14:textId="758ACEBF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1.Создание школьного правового информационного стенда.</w:t>
      </w:r>
    </w:p>
    <w:p w14:paraId="4822F4B8" w14:textId="692A63C1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2.Индивидуальные беседы с участниками образовательного процесса по вопросам прав и защиты ребенка.</w:t>
      </w:r>
    </w:p>
    <w:p w14:paraId="0013236B" w14:textId="1A41D262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3.Проведения тематических правовых бесед, классных часов.</w:t>
      </w:r>
    </w:p>
    <w:p w14:paraId="79427AE9" w14:textId="6A30C953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4.Посещение семей, проведение бесед с родителями.</w:t>
      </w:r>
    </w:p>
    <w:p w14:paraId="067241F2" w14:textId="6CA8592E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5.Сотрудничество с правозащитными организациями.</w:t>
      </w:r>
    </w:p>
    <w:p w14:paraId="6858A76B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В своей деятельности я руководствуюсь Конвенцией ООН о правах ребенка, Конституцией Российской Федерации, Федеральным законом от 24.07.1998г. №124-ФЗ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школы. </w:t>
      </w:r>
    </w:p>
    <w:p w14:paraId="3D67F39E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Информация о работе школьного уполномоченного по правам ребенка размещена на информационном стенде школы. Школьный уполномоченный по правам ребенка содействует решению конфликтных ситуаций, которые затрагивают права ребенка. В связи с участившимися случаями детского суицида усилена работа по выявлению и предупреждению сложных жизненных ситуаций в семье и личной жизни ребенка, осуществляется наблюдение за процессами в семье и школе.</w:t>
      </w:r>
    </w:p>
    <w:p w14:paraId="266F6011" w14:textId="0AF4DF56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В 202</w:t>
      </w:r>
      <w:r w:rsidRPr="00B66A5F">
        <w:rPr>
          <w:rFonts w:ascii="Times New Roman" w:hAnsi="Times New Roman" w:cs="Times New Roman"/>
          <w:sz w:val="28"/>
          <w:szCs w:val="28"/>
        </w:rPr>
        <w:t>5</w:t>
      </w:r>
      <w:r w:rsidRPr="00B66A5F">
        <w:rPr>
          <w:rFonts w:ascii="Times New Roman" w:hAnsi="Times New Roman" w:cs="Times New Roman"/>
          <w:sz w:val="28"/>
          <w:szCs w:val="28"/>
        </w:rPr>
        <w:t xml:space="preserve"> - 202</w:t>
      </w:r>
      <w:r w:rsidRPr="00B66A5F">
        <w:rPr>
          <w:rFonts w:ascii="Times New Roman" w:hAnsi="Times New Roman" w:cs="Times New Roman"/>
          <w:sz w:val="28"/>
          <w:szCs w:val="28"/>
        </w:rPr>
        <w:t>6</w:t>
      </w:r>
      <w:r w:rsidRPr="00B66A5F">
        <w:rPr>
          <w:rFonts w:ascii="Times New Roman" w:hAnsi="Times New Roman" w:cs="Times New Roman"/>
          <w:sz w:val="28"/>
          <w:szCs w:val="28"/>
        </w:rPr>
        <w:t xml:space="preserve"> учебном году проделана следующая работа. В сентябре месяце составлен социальный паспорт школы. Проведена работа по ознакомлению с правилами поведения в ОУ, на улицах, на проезжей части, в </w:t>
      </w:r>
      <w:proofErr w:type="gramStart"/>
      <w:r w:rsidRPr="00B66A5F">
        <w:rPr>
          <w:rFonts w:ascii="Times New Roman" w:hAnsi="Times New Roman" w:cs="Times New Roman"/>
          <w:sz w:val="28"/>
          <w:szCs w:val="28"/>
        </w:rPr>
        <w:t>транспорте(</w:t>
      </w:r>
      <w:proofErr w:type="gramEnd"/>
      <w:r w:rsidRPr="00B66A5F">
        <w:rPr>
          <w:rFonts w:ascii="Times New Roman" w:hAnsi="Times New Roman" w:cs="Times New Roman"/>
          <w:sz w:val="28"/>
          <w:szCs w:val="28"/>
        </w:rPr>
        <w:t>инструктажи по технике безопасности записаны в журналы под подпись обучающихся). Проходила профилактическая работа по бесконфликтному поведению в коллективе.</w:t>
      </w:r>
    </w:p>
    <w:p w14:paraId="3CDB0A55" w14:textId="6F28A8A0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 xml:space="preserve">Обновлен информационный стенд для обучающихся и родителей: «Права ребенка». 16 ноября – День толерантности, прошли классные часы «Вместе мы сила», «Россия – многонациональная страна», и др. Прошли беседы на тему: «Правонарушение.  Преступление. Ответственность» (5-9 классы). 12 декабря - День конституции. В 1-11 классах прошли классные часы в рамках этой темы. </w:t>
      </w:r>
    </w:p>
    <w:p w14:paraId="3A284349" w14:textId="05D9FFC9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В начале 2 полугодия проведена профилактическая работа с семьями «группы риска» и «социально – опасном положении». Проведены профилактические беседы с родителями и детьми:  «О недопустимости употребления несовершеннолетними психоактивных веществ», «О жестоком обращении с детьми», «Время пребывания на улице в вечерние часы подростков», «О запрете нахождения детей на водных объектах», «О недопустимости использования детьми пиротехнических изделий», «Обеспечение безопасности детей во время новогодних, майских праздников; осенних, зимних, весенних и летних каникул». </w:t>
      </w:r>
    </w:p>
    <w:p w14:paraId="69DBE7FE" w14:textId="14AFB6F0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В течении 202</w:t>
      </w:r>
      <w:r w:rsidRPr="00B66A5F">
        <w:rPr>
          <w:rFonts w:ascii="Times New Roman" w:hAnsi="Times New Roman" w:cs="Times New Roman"/>
          <w:sz w:val="28"/>
          <w:szCs w:val="28"/>
        </w:rPr>
        <w:t>5</w:t>
      </w:r>
      <w:r w:rsidRPr="00B66A5F">
        <w:rPr>
          <w:rFonts w:ascii="Times New Roman" w:hAnsi="Times New Roman" w:cs="Times New Roman"/>
          <w:sz w:val="28"/>
          <w:szCs w:val="28"/>
        </w:rPr>
        <w:t xml:space="preserve"> – 202</w:t>
      </w:r>
      <w:r w:rsidRPr="00B66A5F">
        <w:rPr>
          <w:rFonts w:ascii="Times New Roman" w:hAnsi="Times New Roman" w:cs="Times New Roman"/>
          <w:sz w:val="28"/>
          <w:szCs w:val="28"/>
        </w:rPr>
        <w:t>6</w:t>
      </w:r>
      <w:r w:rsidRPr="00B66A5F">
        <w:rPr>
          <w:rFonts w:ascii="Times New Roman" w:hAnsi="Times New Roman" w:cs="Times New Roman"/>
          <w:sz w:val="28"/>
          <w:szCs w:val="28"/>
        </w:rPr>
        <w:t> учебного года обращений к школьному уполномоченному по правам ребенка поступило – 2. В основном обращения носили устный характер, это говорит о том, что участники образовательного процесса пытаются разрешать спорные вопросы мирным путем, не прибегая к конфликтам. По каждому из обращений проведена разъяснительная и профилактическая работа.</w:t>
      </w:r>
    </w:p>
    <w:p w14:paraId="5C5441A3" w14:textId="5CBDF532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В 202</w:t>
      </w:r>
      <w:r w:rsidRPr="00B66A5F">
        <w:rPr>
          <w:rFonts w:ascii="Times New Roman" w:hAnsi="Times New Roman" w:cs="Times New Roman"/>
          <w:sz w:val="28"/>
          <w:szCs w:val="28"/>
        </w:rPr>
        <w:t>5</w:t>
      </w:r>
      <w:r w:rsidRPr="00B66A5F">
        <w:rPr>
          <w:rFonts w:ascii="Times New Roman" w:hAnsi="Times New Roman" w:cs="Times New Roman"/>
          <w:sz w:val="28"/>
          <w:szCs w:val="28"/>
        </w:rPr>
        <w:t xml:space="preserve"> -202</w:t>
      </w:r>
      <w:r w:rsidRPr="00B66A5F">
        <w:rPr>
          <w:rFonts w:ascii="Times New Roman" w:hAnsi="Times New Roman" w:cs="Times New Roman"/>
          <w:sz w:val="28"/>
          <w:szCs w:val="28"/>
        </w:rPr>
        <w:t>6</w:t>
      </w:r>
      <w:r w:rsidRPr="00B66A5F">
        <w:rPr>
          <w:rFonts w:ascii="Times New Roman" w:hAnsi="Times New Roman" w:cs="Times New Roman"/>
          <w:sz w:val="28"/>
          <w:szCs w:val="28"/>
        </w:rPr>
        <w:t>году планируется:</w:t>
      </w:r>
    </w:p>
    <w:p w14:paraId="31813C2C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- более интенсивно информировать родителей и обучающихся о наличии в школе уполномоченного по правам ребёнка и специфике его деятельности.</w:t>
      </w:r>
    </w:p>
    <w:p w14:paraId="5EDAE3ED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- совершенствовать систему работы с обращениями и жалобами;</w:t>
      </w:r>
    </w:p>
    <w:p w14:paraId="1E989819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- выявлять и сопровождать детей, чьи семьи находятся в трудной ситуации;</w:t>
      </w:r>
    </w:p>
    <w:p w14:paraId="684BF52F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- продолжить формирование библиотеки по правовой тематике.</w:t>
      </w:r>
    </w:p>
    <w:p w14:paraId="2AA5F293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>Дети как полноправные члены общества должны находиться под защитой государства. Это направление в правозащитной деятельности уполномоченного является приоритетным.</w:t>
      </w:r>
    </w:p>
    <w:p w14:paraId="3B57B79C" w14:textId="77777777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F2BBD14" w14:textId="6C8141AB" w:rsidR="00B66A5F" w:rsidRPr="00B66A5F" w:rsidRDefault="00B66A5F" w:rsidP="00B66A5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66A5F">
        <w:rPr>
          <w:rFonts w:ascii="Times New Roman" w:hAnsi="Times New Roman" w:cs="Times New Roman"/>
          <w:sz w:val="28"/>
          <w:szCs w:val="28"/>
        </w:rPr>
        <w:t xml:space="preserve">Уполномоченный по правам </w:t>
      </w:r>
      <w:proofErr w:type="gramStart"/>
      <w:r w:rsidRPr="00B66A5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B66A5F">
        <w:rPr>
          <w:rFonts w:ascii="Times New Roman" w:hAnsi="Times New Roman" w:cs="Times New Roman"/>
          <w:sz w:val="28"/>
          <w:szCs w:val="28"/>
        </w:rPr>
        <w:t xml:space="preserve"> Скопина</w:t>
      </w:r>
      <w:proofErr w:type="gramEnd"/>
      <w:r w:rsidRPr="00B66A5F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72CA3095" w14:textId="77777777" w:rsidR="00A637C8" w:rsidRDefault="00A637C8"/>
    <w:sectPr w:rsidR="00A6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8"/>
    <w:rsid w:val="00802D77"/>
    <w:rsid w:val="009353E6"/>
    <w:rsid w:val="00A637C8"/>
    <w:rsid w:val="00B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8733"/>
  <w15:chartTrackingRefBased/>
  <w15:docId w15:val="{AC91D2B6-1174-41F3-8488-D8E2EC39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3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2026-06-03T16:05:00Z</dcterms:created>
  <dcterms:modified xsi:type="dcterms:W3CDTF">2026-06-03T16:05:00Z</dcterms:modified>
</cp:coreProperties>
</file>